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039BA" w14:textId="25EFA532" w:rsidR="00F0196C" w:rsidRDefault="00F0196C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FD1EA5" wp14:editId="6964722A">
            <wp:simplePos x="0" y="0"/>
            <wp:positionH relativeFrom="margin">
              <wp:posOffset>5281084</wp:posOffset>
            </wp:positionH>
            <wp:positionV relativeFrom="paragraph">
              <wp:posOffset>-227753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4285" name="Kép 1" descr="A képen szöveg, Grafika, Grafikus tervezés, képernyőkép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F1E9C" wp14:editId="0887DA30">
            <wp:simplePos x="0" y="0"/>
            <wp:positionH relativeFrom="margin">
              <wp:posOffset>-363855</wp:posOffset>
            </wp:positionH>
            <wp:positionV relativeFrom="paragraph">
              <wp:posOffset>-236220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6179D" w14:textId="77777777" w:rsidR="00A90C0C" w:rsidRDefault="00A90C0C" w:rsidP="00A90C0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0618CE6E" w14:textId="77777777" w:rsidR="00A90C0C" w:rsidRDefault="00A90C0C" w:rsidP="00A90C0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6802B3B4" w14:textId="2DDA7D7A" w:rsidR="0041454C" w:rsidRPr="00C32A8A" w:rsidRDefault="000242ED" w:rsidP="00A90C0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caps/>
          <w:sz w:val="32"/>
          <w:szCs w:val="32"/>
          <w:u w:val="single"/>
        </w:rPr>
      </w:pPr>
      <w:r w:rsidRPr="00C32A8A">
        <w:rPr>
          <w:rFonts w:ascii="Garamond" w:hAnsi="Garamond"/>
          <w:b/>
          <w:caps/>
          <w:sz w:val="32"/>
          <w:szCs w:val="32"/>
          <w:u w:val="single"/>
        </w:rPr>
        <w:t>Tudományági besorolás</w:t>
      </w:r>
    </w:p>
    <w:p w14:paraId="4AB4FEF2" w14:textId="77777777" w:rsidR="00AE6033" w:rsidRPr="00511809" w:rsidRDefault="00AE6033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5024" w:type="pct"/>
        <w:tblCellSpacing w:w="15" w:type="dxa"/>
        <w:tblInd w:w="-4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702"/>
        <w:gridCol w:w="560"/>
        <w:gridCol w:w="5252"/>
      </w:tblGrid>
      <w:tr w:rsidR="000242ED" w:rsidRPr="00511809" w14:paraId="39E361C8" w14:textId="77777777" w:rsidTr="00FD7131">
        <w:trPr>
          <w:tblHeader/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CA55BBD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EBD22A0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Tudományterület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8E61A1D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8470AC" w14:textId="77777777" w:rsidR="000242ED" w:rsidRPr="00511809" w:rsidRDefault="000242ED" w:rsidP="00FD713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11809">
              <w:rPr>
                <w:rFonts w:ascii="Garamond" w:hAnsi="Garamond"/>
                <w:b/>
                <w:bCs/>
                <w:sz w:val="22"/>
                <w:szCs w:val="22"/>
              </w:rPr>
              <w:t>Tudomány- ill., művészeti ágak</w:t>
            </w:r>
          </w:p>
        </w:tc>
      </w:tr>
      <w:tr w:rsidR="000242ED" w:rsidRPr="00511809" w14:paraId="74472B0B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32B13B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69F459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73CA47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7E4C6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állatorvosi tudományok</w:t>
            </w:r>
          </w:p>
        </w:tc>
      </w:tr>
      <w:tr w:rsidR="000242ED" w:rsidRPr="00511809" w14:paraId="1ABAA8B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94B345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523C47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834374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38C3C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állattenyésztési tudományok</w:t>
            </w:r>
          </w:p>
        </w:tc>
      </w:tr>
      <w:tr w:rsidR="000242ED" w:rsidRPr="00511809" w14:paraId="2FF17B3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5E75A0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774DD4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5A1C3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F8B2D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élelmiszertudományok</w:t>
            </w:r>
          </w:p>
        </w:tc>
      </w:tr>
      <w:tr w:rsidR="000242ED" w:rsidRPr="00511809" w14:paraId="1D86DCE2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E10745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4B66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FA2482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B63E7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erdészeti és vadgazdálkodási tudományok</w:t>
            </w:r>
          </w:p>
        </w:tc>
      </w:tr>
      <w:tr w:rsidR="000242ED" w:rsidRPr="00511809" w14:paraId="4493B1F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9D47D6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7DCA8B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74096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3D2AF1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növénytermesztési és kertészeti tudományok</w:t>
            </w:r>
          </w:p>
        </w:tc>
      </w:tr>
      <w:tr w:rsidR="000242ED" w:rsidRPr="00511809" w14:paraId="7526DCB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11E20F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BE2DF2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9986D2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A1618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filozófiai tudományok</w:t>
            </w:r>
          </w:p>
        </w:tc>
      </w:tr>
      <w:tr w:rsidR="000242ED" w:rsidRPr="00511809" w14:paraId="609F03D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EED670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96C47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6FC27B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28C04B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irodalom- és kultúratudományok</w:t>
            </w:r>
          </w:p>
        </w:tc>
      </w:tr>
      <w:tr w:rsidR="000242ED" w:rsidRPr="00511809" w14:paraId="66C31971" w14:textId="77777777" w:rsidTr="00FE1887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F63B4A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178C65" w14:textId="77777777" w:rsidR="000242ED" w:rsidRPr="00511809" w:rsidRDefault="000242ED" w:rsidP="00FE18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vAlign w:val="center"/>
          </w:tcPr>
          <w:p w14:paraId="0571CAF9" w14:textId="77777777" w:rsidR="000242ED" w:rsidRPr="00511809" w:rsidRDefault="000242ED" w:rsidP="00FE188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984627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művészettörténeti és művelődéstörténeti tudományok</w:t>
            </w:r>
          </w:p>
        </w:tc>
      </w:tr>
      <w:tr w:rsidR="000242ED" w:rsidRPr="00511809" w14:paraId="6803A57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B4018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AC87F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6E7FCD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CDBD19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művészettudomány</w:t>
            </w:r>
          </w:p>
        </w:tc>
      </w:tr>
      <w:tr w:rsidR="000242ED" w:rsidRPr="00511809" w14:paraId="7573A93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EF0388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B63D0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A50449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463D87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néprajz- és kulturális antropológia</w:t>
            </w:r>
          </w:p>
        </w:tc>
      </w:tr>
      <w:tr w:rsidR="000242ED" w:rsidRPr="00511809" w14:paraId="5C99502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12E887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1369BD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057A1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2ACA2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neveléstudományok</w:t>
            </w:r>
          </w:p>
        </w:tc>
      </w:tr>
      <w:tr w:rsidR="000242ED" w:rsidRPr="00511809" w14:paraId="179691C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0A4747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0147E4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D3C3D9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145F3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nyelvtudományok</w:t>
            </w:r>
          </w:p>
        </w:tc>
      </w:tr>
      <w:tr w:rsidR="000242ED" w:rsidRPr="00511809" w14:paraId="41E7ED0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66391B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4D97D6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6ABEE0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D7125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pszichológiai tudományok</w:t>
            </w:r>
          </w:p>
        </w:tc>
      </w:tr>
      <w:tr w:rsidR="000242ED" w:rsidRPr="00511809" w14:paraId="4ABF155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7DC3D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8CF112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AD2F82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A863C2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történelemtudományok</w:t>
            </w:r>
          </w:p>
        </w:tc>
      </w:tr>
      <w:tr w:rsidR="000242ED" w:rsidRPr="00511809" w14:paraId="628403D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FA35F2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986819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8261B3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8EF61B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vallástudományok</w:t>
            </w:r>
          </w:p>
        </w:tc>
      </w:tr>
      <w:tr w:rsidR="000242ED" w:rsidRPr="00511809" w14:paraId="66BB303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D952E7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F239A3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hittudományok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3E0F3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7E27BF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hittudományok</w:t>
            </w:r>
          </w:p>
        </w:tc>
      </w:tr>
      <w:tr w:rsidR="000242ED" w:rsidRPr="00511809" w14:paraId="3CF21BE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635744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BA16B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D0645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49D2DC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agrárműszaki tudományok</w:t>
            </w:r>
          </w:p>
        </w:tc>
      </w:tr>
      <w:tr w:rsidR="000242ED" w:rsidRPr="00511809" w14:paraId="1DBB210B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F2593B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A06D5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88F22E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63AEDA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anyagtudományok és technológiák</w:t>
            </w:r>
          </w:p>
        </w:tc>
      </w:tr>
      <w:tr w:rsidR="000242ED" w:rsidRPr="00511809" w14:paraId="7DF05DA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EEF578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EFD6FD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BB791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C4FD6C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bio-, környezet- és vegyészmérnöki tudományok</w:t>
            </w:r>
          </w:p>
        </w:tc>
      </w:tr>
      <w:tr w:rsidR="000242ED" w:rsidRPr="00511809" w14:paraId="2D4B946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94587B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744C3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9D114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FABCFB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építészmérnöki tudományok</w:t>
            </w:r>
          </w:p>
        </w:tc>
      </w:tr>
      <w:tr w:rsidR="000242ED" w:rsidRPr="00511809" w14:paraId="41A41D2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897B8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055B04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2588EB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A69385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építőmérnöki tudományok</w:t>
            </w:r>
          </w:p>
        </w:tc>
      </w:tr>
      <w:tr w:rsidR="000242ED" w:rsidRPr="00511809" w14:paraId="2DC8E7B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FFE508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A65420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A4178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28A82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gépészeti tudományok</w:t>
            </w:r>
          </w:p>
        </w:tc>
      </w:tr>
      <w:tr w:rsidR="000242ED" w:rsidRPr="00511809" w14:paraId="3BD7191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F6F479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1AC82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D7D0E2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95D34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informatikai tudományok</w:t>
            </w:r>
          </w:p>
        </w:tc>
      </w:tr>
      <w:tr w:rsidR="000242ED" w:rsidRPr="00511809" w14:paraId="3D079764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5EA807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04E36E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39D438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334D62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katonai műszaki tudományok</w:t>
            </w:r>
          </w:p>
        </w:tc>
      </w:tr>
      <w:tr w:rsidR="000242ED" w:rsidRPr="00511809" w14:paraId="18F38C5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747A44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76268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B1417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028669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közlekedés- és járműtudományok</w:t>
            </w:r>
          </w:p>
        </w:tc>
      </w:tr>
      <w:tr w:rsidR="000242ED" w:rsidRPr="00511809" w14:paraId="25BCFCFA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25B99E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F2C2AE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C75CC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E26133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villamosmérnöki tudományok</w:t>
            </w:r>
          </w:p>
        </w:tc>
      </w:tr>
      <w:tr w:rsidR="000242ED" w:rsidRPr="00511809" w14:paraId="2B3B9811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E41D94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F39B6E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429F57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BB79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építőművészet</w:t>
            </w:r>
          </w:p>
        </w:tc>
      </w:tr>
      <w:tr w:rsidR="000242ED" w:rsidRPr="00511809" w14:paraId="1CAB79C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84596A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0B21DC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C2E08B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D11BDC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film- és videoművészet</w:t>
            </w:r>
          </w:p>
        </w:tc>
      </w:tr>
      <w:tr w:rsidR="000242ED" w:rsidRPr="00511809" w14:paraId="133CFFE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6C91E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525278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D692D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FD6CA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iparművészet</w:t>
            </w:r>
          </w:p>
        </w:tc>
      </w:tr>
      <w:tr w:rsidR="000242ED" w:rsidRPr="00511809" w14:paraId="100332B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633241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2FBEC3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A1780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86AF6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képzőművészet</w:t>
            </w:r>
          </w:p>
        </w:tc>
      </w:tr>
      <w:tr w:rsidR="000242ED" w:rsidRPr="00511809" w14:paraId="7D91E4D4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BCA65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45282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5211E0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289DA8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multimédia-művészet</w:t>
            </w:r>
          </w:p>
        </w:tc>
      </w:tr>
      <w:tr w:rsidR="000242ED" w:rsidRPr="00511809" w14:paraId="7E63F98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1048D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6A816E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83F19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5D8EF5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színházművészet</w:t>
            </w:r>
          </w:p>
        </w:tc>
      </w:tr>
      <w:tr w:rsidR="000242ED" w:rsidRPr="00511809" w14:paraId="5146298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C68D76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D1D8F1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20685E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4B92A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tánc- és mozdulatművészet</w:t>
            </w:r>
          </w:p>
        </w:tc>
      </w:tr>
      <w:tr w:rsidR="000242ED" w:rsidRPr="00511809" w14:paraId="319B53A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BB3C22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A2B84F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299DAA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36696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zeneművészet</w:t>
            </w:r>
          </w:p>
        </w:tc>
      </w:tr>
      <w:tr w:rsidR="000242ED" w:rsidRPr="00511809" w14:paraId="02C9465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EE5D0D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1899C6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741DC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4A7C1F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egészségtudományok</w:t>
            </w:r>
          </w:p>
        </w:tc>
      </w:tr>
      <w:tr w:rsidR="000242ED" w:rsidRPr="00511809" w14:paraId="033CC6E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E9BA1F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3A142F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C93048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F21801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elméleti orvostudományok</w:t>
            </w:r>
          </w:p>
        </w:tc>
      </w:tr>
      <w:tr w:rsidR="000242ED" w:rsidRPr="00511809" w14:paraId="48B030A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DA77B1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D2AD0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E85A60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83F8A7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gyógyszerészeti tudományok</w:t>
            </w:r>
          </w:p>
        </w:tc>
      </w:tr>
      <w:tr w:rsidR="000242ED" w:rsidRPr="00511809" w14:paraId="4F9B3749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A484C3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29FCA7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72823A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9EDB73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klinikai orvostudományok</w:t>
            </w:r>
          </w:p>
        </w:tc>
      </w:tr>
      <w:tr w:rsidR="000242ED" w:rsidRPr="00511809" w14:paraId="74D3C50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0A4D81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F02CBC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4FD6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6EF491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sporttudományok</w:t>
            </w:r>
          </w:p>
        </w:tc>
      </w:tr>
      <w:tr w:rsidR="000242ED" w:rsidRPr="00511809" w14:paraId="12A16B5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B3B91C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754B4D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7AAA0C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E7CC9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állam- és jogtudományok</w:t>
            </w:r>
          </w:p>
        </w:tc>
      </w:tr>
      <w:tr w:rsidR="000242ED" w:rsidRPr="00511809" w14:paraId="4DFB9F8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59FCD6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E970E3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408C66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FB0D58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gazdálkodás- és szervezéstudományok</w:t>
            </w:r>
          </w:p>
        </w:tc>
      </w:tr>
      <w:tr w:rsidR="000242ED" w:rsidRPr="00511809" w14:paraId="5969540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492342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8C58C2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D9DC4E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8978F8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hadtudományok</w:t>
            </w:r>
          </w:p>
        </w:tc>
      </w:tr>
      <w:tr w:rsidR="000242ED" w:rsidRPr="00511809" w14:paraId="0137F9C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8CA712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963DDB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73E0C6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6D969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közgazdaságtudományok</w:t>
            </w:r>
          </w:p>
        </w:tc>
      </w:tr>
      <w:tr w:rsidR="000242ED" w:rsidRPr="00511809" w14:paraId="517EE71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B75FA9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81C697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5081A3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2E3354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közigazgatás-tudományok</w:t>
            </w:r>
          </w:p>
        </w:tc>
      </w:tr>
      <w:tr w:rsidR="000242ED" w:rsidRPr="00511809" w14:paraId="2F7C7F27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C73329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A68CCA2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17F2D6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6FDBE5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média-és kommunikációs tudományok</w:t>
            </w:r>
          </w:p>
        </w:tc>
      </w:tr>
      <w:tr w:rsidR="000242ED" w:rsidRPr="00511809" w14:paraId="7E1CFA9C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626C9B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91472EE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089CFF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FBA60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politikatudományok</w:t>
            </w:r>
          </w:p>
        </w:tc>
      </w:tr>
      <w:tr w:rsidR="000242ED" w:rsidRPr="00511809" w14:paraId="04CA3B26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8C728F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7C1E3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39F250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B5D491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regionális tudományok</w:t>
            </w:r>
          </w:p>
        </w:tc>
      </w:tr>
      <w:tr w:rsidR="000242ED" w:rsidRPr="00511809" w14:paraId="48A4E60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D4BC5F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EF6988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546604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7E8CA4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rendészettudomány</w:t>
            </w:r>
          </w:p>
        </w:tc>
      </w:tr>
      <w:tr w:rsidR="000242ED" w:rsidRPr="00511809" w14:paraId="3AD700D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918708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9A1E5C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12F8CB2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D96520F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szociológiai tudományok</w:t>
            </w:r>
          </w:p>
        </w:tc>
      </w:tr>
      <w:tr w:rsidR="000242ED" w:rsidRPr="00511809" w14:paraId="5F8968E3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546ECA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VIII.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CF27CC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DA955D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44E6BC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biológiai tudományok</w:t>
            </w:r>
          </w:p>
        </w:tc>
      </w:tr>
      <w:tr w:rsidR="000242ED" w:rsidRPr="00511809" w14:paraId="466D56BD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589C42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135DC8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A5A569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6B91BD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fizikai tudományok</w:t>
            </w:r>
          </w:p>
        </w:tc>
      </w:tr>
      <w:tr w:rsidR="000242ED" w:rsidRPr="00511809" w14:paraId="658CB1B0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BA5742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566517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15107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C939A21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földtudományok</w:t>
            </w:r>
          </w:p>
        </w:tc>
      </w:tr>
      <w:tr w:rsidR="000242ED" w:rsidRPr="00511809" w14:paraId="7D3EE655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6189A023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7D15626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34E2DE2D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E722D4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kémiai tudományok</w:t>
            </w:r>
          </w:p>
        </w:tc>
      </w:tr>
      <w:tr w:rsidR="000242ED" w:rsidRPr="00511809" w14:paraId="2FB3321F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7117554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72F24CA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6A3227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B6D0059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környezettudományok</w:t>
            </w:r>
          </w:p>
        </w:tc>
      </w:tr>
      <w:tr w:rsidR="000242ED" w:rsidRPr="00511809" w14:paraId="61EAA94E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896964C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4109C95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5C53B1BB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11D6363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matematika- és számítástudományok</w:t>
            </w:r>
          </w:p>
        </w:tc>
      </w:tr>
      <w:tr w:rsidR="000242ED" w:rsidRPr="00511809" w14:paraId="10A55358" w14:textId="77777777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026E0090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51184504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összesen: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14:paraId="2B1C86D8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11809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006DD587" w14:textId="77777777" w:rsidR="000242ED" w:rsidRPr="00511809" w:rsidRDefault="000242ED" w:rsidP="00FD713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7B0C65" w14:textId="77777777" w:rsidR="000242ED" w:rsidRPr="00511809" w:rsidRDefault="000242ED" w:rsidP="000242ED">
      <w:pPr>
        <w:rPr>
          <w:rFonts w:ascii="Garamond" w:eastAsiaTheme="minorHAnsi" w:hAnsi="Garamond"/>
          <w:bCs/>
          <w:color w:val="000000"/>
          <w:sz w:val="22"/>
          <w:szCs w:val="22"/>
          <w:lang w:eastAsia="en-US"/>
        </w:rPr>
      </w:pPr>
    </w:p>
    <w:p w14:paraId="58975139" w14:textId="77777777" w:rsidR="0041454C" w:rsidRPr="00511809" w:rsidRDefault="0041454C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4013E7B0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6AC235A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24D51A6D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1E637C33" w14:textId="77777777" w:rsidR="0032460E" w:rsidRPr="00511809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69A077A2" w14:textId="77777777" w:rsidR="00BE416A" w:rsidRPr="00511809" w:rsidRDefault="00BE416A">
      <w:pPr>
        <w:spacing w:after="200" w:line="276" w:lineRule="auto"/>
        <w:rPr>
          <w:rFonts w:ascii="Garamond" w:hAnsi="Garamond"/>
          <w:b/>
          <w:color w:val="000000"/>
          <w:sz w:val="22"/>
          <w:szCs w:val="22"/>
          <w:u w:val="single"/>
        </w:rPr>
      </w:pPr>
    </w:p>
    <w:sectPr w:rsidR="00BE416A" w:rsidRPr="005118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58879" w14:textId="77777777" w:rsidR="008D1B56" w:rsidRDefault="008D1B56" w:rsidP="000242ED">
      <w:r>
        <w:separator/>
      </w:r>
    </w:p>
  </w:endnote>
  <w:endnote w:type="continuationSeparator" w:id="0">
    <w:p w14:paraId="1033A88D" w14:textId="77777777" w:rsidR="008D1B56" w:rsidRDefault="008D1B56" w:rsidP="000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6695018"/>
      <w:docPartObj>
        <w:docPartGallery w:val="Page Numbers (Bottom of Page)"/>
        <w:docPartUnique/>
      </w:docPartObj>
    </w:sdtPr>
    <w:sdtContent>
      <w:p w14:paraId="1F387DAB" w14:textId="77777777" w:rsidR="0041454C" w:rsidRDefault="0041454C">
        <w:pPr>
          <w:pStyle w:val="llb"/>
          <w:jc w:val="center"/>
        </w:pPr>
        <w:r w:rsidRPr="00511809">
          <w:rPr>
            <w:rFonts w:ascii="Garamond" w:hAnsi="Garamond"/>
            <w:sz w:val="20"/>
            <w:szCs w:val="20"/>
          </w:rPr>
          <w:fldChar w:fldCharType="begin"/>
        </w:r>
        <w:r w:rsidRPr="00511809">
          <w:rPr>
            <w:rFonts w:ascii="Garamond" w:hAnsi="Garamond"/>
            <w:sz w:val="20"/>
            <w:szCs w:val="20"/>
          </w:rPr>
          <w:instrText>PAGE   \* MERGEFORMAT</w:instrText>
        </w:r>
        <w:r w:rsidRPr="00511809">
          <w:rPr>
            <w:rFonts w:ascii="Garamond" w:hAnsi="Garamond"/>
            <w:sz w:val="20"/>
            <w:szCs w:val="20"/>
          </w:rPr>
          <w:fldChar w:fldCharType="separate"/>
        </w:r>
        <w:r w:rsidR="00E11148">
          <w:rPr>
            <w:rFonts w:ascii="Garamond" w:hAnsi="Garamond"/>
            <w:noProof/>
            <w:sz w:val="20"/>
            <w:szCs w:val="20"/>
          </w:rPr>
          <w:t>1</w:t>
        </w:r>
        <w:r w:rsidRPr="0051180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5539C80F" w14:textId="77777777" w:rsidR="0041454C" w:rsidRDefault="00414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AD197" w14:textId="77777777" w:rsidR="008D1B56" w:rsidRDefault="008D1B56" w:rsidP="000242ED">
      <w:r>
        <w:separator/>
      </w:r>
    </w:p>
  </w:footnote>
  <w:footnote w:type="continuationSeparator" w:id="0">
    <w:p w14:paraId="0FED8808" w14:textId="77777777" w:rsidR="008D1B56" w:rsidRDefault="008D1B56" w:rsidP="0002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05CC" w14:textId="52B1B0AC" w:rsidR="00E11148" w:rsidRPr="00E11148" w:rsidRDefault="00893EBE" w:rsidP="00E11148">
    <w:pPr>
      <w:pStyle w:val="lfej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Egyetemi Kutatói Ösztöndíj Program</w:t>
    </w:r>
    <w:r w:rsidR="00E11148" w:rsidRPr="00E11148">
      <w:rPr>
        <w:rFonts w:ascii="Garamond" w:hAnsi="Garamond"/>
        <w:sz w:val="22"/>
        <w:szCs w:val="22"/>
      </w:rPr>
      <w:t xml:space="preserve"> </w:t>
    </w:r>
    <w:r w:rsidR="00CD380F">
      <w:rPr>
        <w:rFonts w:ascii="Garamond" w:hAnsi="Garamond"/>
        <w:sz w:val="22"/>
        <w:szCs w:val="22"/>
      </w:rPr>
      <w:t xml:space="preserve">EKÖP-2024 </w:t>
    </w:r>
    <w:r w:rsidR="00E11148" w:rsidRPr="00E11148">
      <w:rPr>
        <w:rFonts w:ascii="Garamond" w:hAnsi="Garamond"/>
        <w:sz w:val="22"/>
        <w:szCs w:val="22"/>
      </w:rPr>
      <w:t xml:space="preserve">Felhívás </w:t>
    </w:r>
    <w:r w:rsidR="008B2008">
      <w:rPr>
        <w:rFonts w:ascii="Garamond" w:hAnsi="Garamond"/>
        <w:sz w:val="22"/>
        <w:szCs w:val="22"/>
      </w:rPr>
      <w:t>6</w:t>
    </w:r>
    <w:r w:rsidR="00E11148" w:rsidRPr="00E11148">
      <w:rPr>
        <w:rFonts w:ascii="Garamond" w:hAnsi="Garamond"/>
        <w:sz w:val="22"/>
        <w:szCs w:val="22"/>
      </w:rPr>
      <w:t>. számú melléklet</w:t>
    </w:r>
  </w:p>
  <w:p w14:paraId="248139BB" w14:textId="77777777" w:rsidR="000242ED" w:rsidRPr="00E11148" w:rsidRDefault="000242ED" w:rsidP="00E111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D"/>
    <w:rsid w:val="000242ED"/>
    <w:rsid w:val="00080AE9"/>
    <w:rsid w:val="000976B9"/>
    <w:rsid w:val="000D5E60"/>
    <w:rsid w:val="00175609"/>
    <w:rsid w:val="001C7FA8"/>
    <w:rsid w:val="001D0DD8"/>
    <w:rsid w:val="00223A0C"/>
    <w:rsid w:val="00223F7B"/>
    <w:rsid w:val="002C6035"/>
    <w:rsid w:val="002E10FF"/>
    <w:rsid w:val="002E3629"/>
    <w:rsid w:val="0032460E"/>
    <w:rsid w:val="003838E7"/>
    <w:rsid w:val="003C1D45"/>
    <w:rsid w:val="0041454C"/>
    <w:rsid w:val="004625F8"/>
    <w:rsid w:val="004A69D3"/>
    <w:rsid w:val="004B145A"/>
    <w:rsid w:val="00511809"/>
    <w:rsid w:val="005A1631"/>
    <w:rsid w:val="005B1689"/>
    <w:rsid w:val="005D596C"/>
    <w:rsid w:val="00603E6C"/>
    <w:rsid w:val="00674228"/>
    <w:rsid w:val="007651FB"/>
    <w:rsid w:val="007A7FA4"/>
    <w:rsid w:val="007E4472"/>
    <w:rsid w:val="00893EBE"/>
    <w:rsid w:val="008B2008"/>
    <w:rsid w:val="008D1B56"/>
    <w:rsid w:val="008F3303"/>
    <w:rsid w:val="00912674"/>
    <w:rsid w:val="009301EF"/>
    <w:rsid w:val="009366FD"/>
    <w:rsid w:val="00A14019"/>
    <w:rsid w:val="00A65CAF"/>
    <w:rsid w:val="00A90C0C"/>
    <w:rsid w:val="00AB706E"/>
    <w:rsid w:val="00AD4B76"/>
    <w:rsid w:val="00AE6033"/>
    <w:rsid w:val="00B4468F"/>
    <w:rsid w:val="00B5261C"/>
    <w:rsid w:val="00B67DD0"/>
    <w:rsid w:val="00BA066D"/>
    <w:rsid w:val="00BD1B08"/>
    <w:rsid w:val="00BD4652"/>
    <w:rsid w:val="00BE416A"/>
    <w:rsid w:val="00C32A8A"/>
    <w:rsid w:val="00C542DD"/>
    <w:rsid w:val="00CD380F"/>
    <w:rsid w:val="00CE700C"/>
    <w:rsid w:val="00D17188"/>
    <w:rsid w:val="00D2060F"/>
    <w:rsid w:val="00DF5882"/>
    <w:rsid w:val="00E11148"/>
    <w:rsid w:val="00EE4681"/>
    <w:rsid w:val="00F0196C"/>
    <w:rsid w:val="00F373B2"/>
    <w:rsid w:val="00FA6573"/>
    <w:rsid w:val="00FC605B"/>
    <w:rsid w:val="00FE1887"/>
    <w:rsid w:val="00FF5DB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98E24"/>
  <w15:docId w15:val="{C083D614-6E82-41B5-B0FC-C5205D7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42E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2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242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42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E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60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603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6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4CCC-9217-4CE4-9519-37130038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Dr. Farkas Alexandra</cp:lastModifiedBy>
  <cp:revision>8</cp:revision>
  <cp:lastPrinted>2018-04-11T08:27:00Z</cp:lastPrinted>
  <dcterms:created xsi:type="dcterms:W3CDTF">2024-06-19T13:05:00Z</dcterms:created>
  <dcterms:modified xsi:type="dcterms:W3CDTF">2024-06-20T07:26:00Z</dcterms:modified>
</cp:coreProperties>
</file>